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68" w:rsidRPr="00881926" w:rsidRDefault="00D72C68" w:rsidP="00D72C68">
      <w:pPr>
        <w:jc w:val="center"/>
        <w:rPr>
          <w:b/>
          <w:sz w:val="20"/>
          <w:szCs w:val="20"/>
          <w:lang w:val="kk-KZ"/>
        </w:rPr>
      </w:pPr>
      <w:r w:rsidRPr="00881926">
        <w:rPr>
          <w:b/>
          <w:sz w:val="20"/>
          <w:szCs w:val="20"/>
          <w:lang w:val="kk-KZ"/>
        </w:rPr>
        <w:t>Пәннің оқу-әдістемелік қамтамасыз етілуінің картасы</w:t>
      </w:r>
    </w:p>
    <w:p w:rsidR="00D72C68" w:rsidRPr="00881926" w:rsidRDefault="00D72C68" w:rsidP="00D72C68">
      <w:pPr>
        <w:jc w:val="center"/>
        <w:rPr>
          <w:sz w:val="20"/>
          <w:szCs w:val="20"/>
          <w:lang w:val="kk-KZ"/>
        </w:rPr>
      </w:pPr>
      <w:r w:rsidRPr="00881926">
        <w:rPr>
          <w:b/>
          <w:sz w:val="20"/>
          <w:szCs w:val="20"/>
          <w:lang w:val="kk-KZ"/>
        </w:rPr>
        <w:t xml:space="preserve"> </w:t>
      </w:r>
      <w:r w:rsidRPr="00881926">
        <w:rPr>
          <w:sz w:val="20"/>
          <w:szCs w:val="20"/>
          <w:lang w:val="kk-KZ"/>
        </w:rPr>
        <w:t xml:space="preserve">                                            </w:t>
      </w:r>
    </w:p>
    <w:tbl>
      <w:tblPr>
        <w:tblW w:w="110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180"/>
        <w:gridCol w:w="773"/>
        <w:gridCol w:w="2126"/>
        <w:gridCol w:w="709"/>
        <w:gridCol w:w="567"/>
        <w:gridCol w:w="560"/>
        <w:gridCol w:w="574"/>
        <w:gridCol w:w="561"/>
        <w:gridCol w:w="574"/>
        <w:gridCol w:w="567"/>
        <w:gridCol w:w="567"/>
        <w:gridCol w:w="709"/>
        <w:gridCol w:w="566"/>
        <w:gridCol w:w="568"/>
        <w:gridCol w:w="7"/>
      </w:tblGrid>
      <w:tr w:rsidR="00D72C68" w:rsidRPr="00881926" w:rsidTr="00E10317">
        <w:trPr>
          <w:gridAfter w:val="1"/>
          <w:wAfter w:w="7" w:type="dxa"/>
        </w:trPr>
        <w:tc>
          <w:tcPr>
            <w:tcW w:w="458" w:type="dxa"/>
            <w:vMerge w:val="restart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53" w:type="dxa"/>
            <w:gridSpan w:val="2"/>
            <w:vMerge w:val="restart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2126" w:type="dxa"/>
            <w:vMerge w:val="restart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b/>
                <w:sz w:val="20"/>
                <w:szCs w:val="20"/>
              </w:rPr>
              <w:t xml:space="preserve">Авторы </w:t>
            </w:r>
            <w:r w:rsidRPr="00881926">
              <w:rPr>
                <w:b/>
                <w:sz w:val="20"/>
                <w:szCs w:val="20"/>
                <w:lang w:val="kk-KZ"/>
              </w:rPr>
              <w:t>және оқулықтың аты</w:t>
            </w:r>
          </w:p>
        </w:tc>
        <w:tc>
          <w:tcPr>
            <w:tcW w:w="3545" w:type="dxa"/>
            <w:gridSpan w:val="6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b/>
                <w:sz w:val="20"/>
                <w:szCs w:val="20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977" w:type="dxa"/>
            <w:gridSpan w:val="5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b/>
                <w:sz w:val="20"/>
                <w:szCs w:val="20"/>
                <w:lang w:val="kk-KZ"/>
              </w:rPr>
              <w:t>2000 жылдан кейінгілердің саны</w:t>
            </w:r>
          </w:p>
        </w:tc>
      </w:tr>
      <w:tr w:rsidR="00D72C68" w:rsidRPr="00881926" w:rsidTr="00E10317">
        <w:tc>
          <w:tcPr>
            <w:tcW w:w="458" w:type="dxa"/>
            <w:vMerge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  <w:vMerge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vMerge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36" w:type="dxa"/>
            <w:gridSpan w:val="3"/>
          </w:tcPr>
          <w:p w:rsidR="00D72C68" w:rsidRPr="00881926" w:rsidRDefault="00D72C68" w:rsidP="00E1031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81926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709" w:type="dxa"/>
            <w:gridSpan w:val="3"/>
          </w:tcPr>
          <w:p w:rsidR="00D72C68" w:rsidRPr="00881926" w:rsidRDefault="00D72C68" w:rsidP="00E1031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81926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843" w:type="dxa"/>
            <w:gridSpan w:val="3"/>
          </w:tcPr>
          <w:p w:rsidR="00D72C68" w:rsidRPr="00881926" w:rsidRDefault="00D72C68" w:rsidP="00E1031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81926"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41" w:type="dxa"/>
            <w:gridSpan w:val="3"/>
          </w:tcPr>
          <w:p w:rsidR="00D72C68" w:rsidRPr="00881926" w:rsidRDefault="00D72C68" w:rsidP="00E1031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81926"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D72C68" w:rsidRPr="00881926" w:rsidTr="00E10317">
        <w:tc>
          <w:tcPr>
            <w:tcW w:w="458" w:type="dxa"/>
            <w:vMerge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  <w:vMerge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vMerge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қ</w:t>
            </w:r>
            <w:r w:rsidRPr="00881926">
              <w:rPr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0" w:type="dxa"/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Қыт.тілі</w:t>
            </w: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Қаз.</w:t>
            </w: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Қыт.тілі</w:t>
            </w: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қ</w:t>
            </w:r>
            <w:r w:rsidRPr="00881926">
              <w:rPr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Қыт.</w:t>
            </w: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қ</w:t>
            </w:r>
            <w:r w:rsidRPr="00881926">
              <w:rPr>
                <w:sz w:val="20"/>
                <w:szCs w:val="20"/>
              </w:rPr>
              <w:t>аз.</w:t>
            </w: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орыс.</w:t>
            </w:r>
          </w:p>
        </w:tc>
      </w:tr>
      <w:tr w:rsidR="00D72C68" w:rsidRPr="00881926" w:rsidTr="00E10317">
        <w:tc>
          <w:tcPr>
            <w:tcW w:w="458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</w:tcPr>
          <w:p w:rsidR="00D72C68" w:rsidRPr="003E1145" w:rsidRDefault="00D72C68" w:rsidP="00E10317">
            <w:pPr>
              <w:jc w:val="center"/>
              <w:rPr>
                <w:rFonts w:eastAsia="SimSun" w:hint="eastAsia"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val="kk-KZ"/>
              </w:rPr>
              <w:t>« Базалық шет тілі А1</w:t>
            </w:r>
            <w:r w:rsidRPr="00CC58D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 w:rsidRPr="00CC58D5">
              <w:rPr>
                <w:b/>
                <w:sz w:val="20"/>
                <w:szCs w:val="20"/>
              </w:rPr>
              <w:t>2</w:t>
            </w:r>
            <w:r w:rsidRPr="00881926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212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0" w:type="dxa"/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D72C68" w:rsidRPr="003E1145" w:rsidRDefault="00D72C68" w:rsidP="00E10317">
            <w:pPr>
              <w:jc w:val="center"/>
              <w:rPr>
                <w:rFonts w:eastAsia="SimSun" w:hint="eastAsia"/>
                <w:sz w:val="20"/>
                <w:szCs w:val="20"/>
                <w:lang w:val="kk-KZ" w:eastAsia="zh-CN"/>
              </w:rPr>
            </w:pP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2C68" w:rsidRPr="00881926" w:rsidTr="00E10317">
        <w:tc>
          <w:tcPr>
            <w:tcW w:w="458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</w:tcPr>
          <w:p w:rsidR="00D72C68" w:rsidRDefault="00D72C68" w:rsidP="00E103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D72C68" w:rsidRDefault="00D72C68" w:rsidP="00E10317">
            <w:pPr>
              <w:jc w:val="center"/>
              <w:rPr>
                <w:rFonts w:eastAsia="SimSun" w:hint="eastAsia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新使用汉语课本，</w:t>
            </w:r>
          </w:p>
          <w:p w:rsidR="00D72C68" w:rsidRPr="003E1145" w:rsidRDefault="00D72C68" w:rsidP="00E10317">
            <w:pPr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刘珣，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张微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1-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том, пекин,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2006</w:t>
            </w: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0" w:type="dxa"/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709" w:type="dxa"/>
          </w:tcPr>
          <w:p w:rsidR="00D72C68" w:rsidRPr="0066708A" w:rsidRDefault="00D72C68" w:rsidP="00E10317">
            <w:pPr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</w:tr>
      <w:tr w:rsidR="00D72C68" w:rsidRPr="00881926" w:rsidTr="00E10317">
        <w:tc>
          <w:tcPr>
            <w:tcW w:w="458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1953" w:type="dxa"/>
            <w:gridSpan w:val="2"/>
          </w:tcPr>
          <w:p w:rsidR="00D72C68" w:rsidRPr="003E1145" w:rsidRDefault="00D72C68" w:rsidP="00E10317">
            <w:pPr>
              <w:jc w:val="center"/>
              <w:rPr>
                <w:rFonts w:eastAsia="SimSun" w:hint="eastAsia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D72C68" w:rsidRDefault="00D72C68" w:rsidP="00E10317">
            <w:pPr>
              <w:jc w:val="center"/>
              <w:rPr>
                <w:rFonts w:eastAsia="SimSun" w:hint="eastAsia"/>
                <w:sz w:val="20"/>
                <w:szCs w:val="20"/>
                <w:lang w:eastAsia="zh-CN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新概念实用汉语教程</w:t>
            </w:r>
          </w:p>
          <w:p w:rsidR="00D72C68" w:rsidRPr="007471C3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eastAsia="zh-CN"/>
              </w:rPr>
              <w:t>第一册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Ф.Н. Дәулет. 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1-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том, Алматы, </w:t>
            </w:r>
            <w:r>
              <w:rPr>
                <w:rFonts w:eastAsia="SimSun"/>
                <w:sz w:val="20"/>
                <w:szCs w:val="20"/>
                <w:lang w:val="en-US" w:eastAsia="zh-CN"/>
              </w:rPr>
              <w:t>2015</w:t>
            </w: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3E1145" w:rsidRDefault="00D72C68" w:rsidP="00E10317">
            <w:pPr>
              <w:jc w:val="center"/>
              <w:rPr>
                <w:rFonts w:eastAsia="SimSun" w:hint="eastAsia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0" w:type="dxa"/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709" w:type="dxa"/>
          </w:tcPr>
          <w:p w:rsidR="00D72C68" w:rsidRDefault="00D72C68" w:rsidP="00E10317">
            <w:pPr>
              <w:jc w:val="center"/>
              <w:rPr>
                <w:rFonts w:eastAsia="SimSun" w:hint="eastAsia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50</w:t>
            </w: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</w:tr>
      <w:tr w:rsidR="00D72C68" w:rsidRPr="00881926" w:rsidTr="00E10317">
        <w:tc>
          <w:tcPr>
            <w:tcW w:w="458" w:type="dxa"/>
            <w:vMerge w:val="restart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  <w:r w:rsidRPr="00881926">
              <w:rPr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1953" w:type="dxa"/>
            <w:gridSpan w:val="2"/>
            <w:vMerge w:val="restart"/>
            <w:tcBorders>
              <w:bottom w:val="nil"/>
            </w:tcBorders>
          </w:tcPr>
          <w:p w:rsidR="00D72C68" w:rsidRPr="00881926" w:rsidRDefault="00D72C68" w:rsidP="00E10317">
            <w:pPr>
              <w:rPr>
                <w:b/>
                <w:sz w:val="20"/>
                <w:szCs w:val="20"/>
                <w:lang w:val="kk-KZ" w:eastAsia="zh-CN"/>
              </w:rPr>
            </w:pPr>
          </w:p>
        </w:tc>
        <w:tc>
          <w:tcPr>
            <w:tcW w:w="2126" w:type="dxa"/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«</w:t>
            </w:r>
            <w:r w:rsidRPr="00881926">
              <w:rPr>
                <w:rFonts w:eastAsia="SimSun"/>
                <w:sz w:val="20"/>
                <w:szCs w:val="20"/>
                <w:lang w:eastAsia="zh-CN"/>
              </w:rPr>
              <w:t>发展汉语</w:t>
            </w: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»</w:t>
            </w:r>
            <w:r w:rsidRPr="00881926">
              <w:rPr>
                <w:rFonts w:eastAsia="SimSun"/>
                <w:sz w:val="20"/>
                <w:szCs w:val="20"/>
                <w:lang w:eastAsia="zh-CN"/>
              </w:rPr>
              <w:t>,</w:t>
            </w: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刘趁兴</w:t>
            </w:r>
            <w:r w:rsidRPr="00881926">
              <w:rPr>
                <w:sz w:val="20"/>
                <w:szCs w:val="20"/>
                <w:lang w:eastAsia="zh-CN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81926">
                <w:rPr>
                  <w:sz w:val="20"/>
                  <w:szCs w:val="20"/>
                  <w:lang w:eastAsia="zh-CN"/>
                </w:rPr>
                <w:t>2006 г</w:t>
              </w:r>
            </w:smartTag>
            <w:r w:rsidRPr="00881926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 w:hint="eastAsia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 w:hint="eastAsia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0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  <w:r w:rsidRPr="00881926">
              <w:rPr>
                <w:sz w:val="20"/>
                <w:szCs w:val="20"/>
                <w:lang w:val="kk-KZ" w:eastAsia="zh-CN"/>
              </w:rPr>
              <w:t>0</w:t>
            </w: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  <w:r w:rsidRPr="00881926">
              <w:rPr>
                <w:sz w:val="20"/>
                <w:szCs w:val="20"/>
                <w:lang w:val="kk-KZ" w:eastAsia="zh-CN"/>
              </w:rPr>
              <w:t>70</w:t>
            </w: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  <w:r w:rsidRPr="00881926">
              <w:rPr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</w:tr>
      <w:tr w:rsidR="00D72C68" w:rsidRPr="00881926" w:rsidTr="00E10317">
        <w:tc>
          <w:tcPr>
            <w:tcW w:w="458" w:type="dxa"/>
            <w:vMerge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1953" w:type="dxa"/>
            <w:gridSpan w:val="2"/>
            <w:vMerge/>
            <w:tcBorders>
              <w:bottom w:val="nil"/>
            </w:tcBorders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«</w:t>
            </w:r>
            <w:r w:rsidRPr="00881926">
              <w:rPr>
                <w:rFonts w:eastAsia="SimSun" w:hint="eastAsia"/>
                <w:sz w:val="20"/>
                <w:szCs w:val="20"/>
                <w:lang w:eastAsia="zh-CN"/>
              </w:rPr>
              <w:t>汉语口语速成</w:t>
            </w: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 xml:space="preserve">» </w:t>
            </w:r>
            <w:r w:rsidRPr="00881926">
              <w:rPr>
                <w:rFonts w:eastAsia="SimSun" w:hint="eastAsia"/>
                <w:sz w:val="20"/>
                <w:szCs w:val="20"/>
                <w:lang w:val="kk-KZ" w:eastAsia="zh-CN"/>
              </w:rPr>
              <w:t>马箭飞</w:t>
            </w:r>
          </w:p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sz w:val="20"/>
                <w:szCs w:val="20"/>
                <w:lang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81926">
                <w:rPr>
                  <w:sz w:val="20"/>
                  <w:szCs w:val="20"/>
                  <w:lang w:eastAsia="zh-CN"/>
                </w:rPr>
                <w:t>2006 г</w:t>
              </w:r>
            </w:smartTag>
            <w:r w:rsidRPr="00881926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 w:hint="eastAsia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 w:hint="eastAsia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0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  <w:r w:rsidRPr="00881926">
              <w:rPr>
                <w:sz w:val="20"/>
                <w:szCs w:val="20"/>
                <w:lang w:val="kk-KZ" w:eastAsia="zh-CN"/>
              </w:rPr>
              <w:t>40</w:t>
            </w: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  <w:r w:rsidRPr="00881926">
              <w:rPr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</w:tr>
      <w:tr w:rsidR="00D72C68" w:rsidRPr="00881926" w:rsidTr="00E10317">
        <w:tc>
          <w:tcPr>
            <w:tcW w:w="458" w:type="dxa"/>
            <w:vMerge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1180" w:type="dxa"/>
            <w:tcBorders>
              <w:top w:val="nil"/>
              <w:bottom w:val="nil"/>
              <w:right w:val="nil"/>
            </w:tcBorders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</w:tcBorders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«</w:t>
            </w:r>
            <w:r w:rsidRPr="00881926">
              <w:rPr>
                <w:rFonts w:eastAsia="SimSun" w:hint="eastAsia"/>
                <w:sz w:val="20"/>
                <w:szCs w:val="20"/>
                <w:lang w:eastAsia="zh-CN"/>
              </w:rPr>
              <w:t>留学生汉语写作</w:t>
            </w: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 xml:space="preserve">» </w:t>
            </w:r>
            <w:r w:rsidRPr="00881926">
              <w:rPr>
                <w:rFonts w:eastAsia="SimSun" w:hint="eastAsia"/>
                <w:sz w:val="20"/>
                <w:szCs w:val="20"/>
                <w:lang w:val="kk-KZ" w:eastAsia="zh-CN"/>
              </w:rPr>
              <w:t>何立庄</w:t>
            </w:r>
            <w:r w:rsidRPr="00881926">
              <w:rPr>
                <w:sz w:val="20"/>
                <w:szCs w:val="20"/>
                <w:lang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81926">
                <w:rPr>
                  <w:sz w:val="20"/>
                  <w:szCs w:val="20"/>
                  <w:lang w:eastAsia="zh-CN"/>
                </w:rPr>
                <w:t>2006 г</w:t>
              </w:r>
            </w:smartTag>
            <w:r w:rsidRPr="00881926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0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  <w:r w:rsidRPr="00881926">
              <w:rPr>
                <w:sz w:val="20"/>
                <w:szCs w:val="20"/>
                <w:lang w:val="kk-KZ" w:eastAsia="zh-CN"/>
              </w:rPr>
              <w:t>20</w:t>
            </w: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  <w:r w:rsidRPr="00881926">
              <w:rPr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</w:tr>
      <w:tr w:rsidR="00D72C68" w:rsidRPr="00881926" w:rsidTr="00E10317">
        <w:trPr>
          <w:trHeight w:val="650"/>
        </w:trPr>
        <w:tc>
          <w:tcPr>
            <w:tcW w:w="458" w:type="dxa"/>
            <w:vMerge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nil"/>
            </w:tcBorders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D72C68" w:rsidRPr="00881926" w:rsidRDefault="00D72C68" w:rsidP="00E10317">
            <w:pPr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«Введение в изучение китайского языка»</w:t>
            </w:r>
          </w:p>
          <w:p w:rsidR="00D72C68" w:rsidRPr="00881926" w:rsidRDefault="00D72C68" w:rsidP="00E10317">
            <w:pPr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Гальцев И. М.1996г</w:t>
            </w: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60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</w:tr>
      <w:tr w:rsidR="00D72C68" w:rsidRPr="00881926" w:rsidTr="00E10317">
        <w:trPr>
          <w:trHeight w:val="390"/>
        </w:trPr>
        <w:tc>
          <w:tcPr>
            <w:tcW w:w="458" w:type="dxa"/>
            <w:vMerge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D72C68" w:rsidRPr="00881926" w:rsidRDefault="00D72C68" w:rsidP="00E10317">
            <w:pPr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«Лексика китайского языка.» Семенас А.Л. М. 2002г.</w:t>
            </w: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60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</w:tr>
      <w:tr w:rsidR="00D72C68" w:rsidRPr="00881926" w:rsidTr="00E10317">
        <w:tc>
          <w:tcPr>
            <w:tcW w:w="458" w:type="dxa"/>
            <w:vMerge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  <w:vMerge/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</w:tcPr>
          <w:p w:rsidR="00D72C68" w:rsidRPr="00881926" w:rsidRDefault="00D72C68" w:rsidP="00E10317">
            <w:pPr>
              <w:rPr>
                <w:sz w:val="20"/>
                <w:szCs w:val="20"/>
              </w:rPr>
            </w:pPr>
            <w:r w:rsidRPr="00881926">
              <w:rPr>
                <w:sz w:val="20"/>
                <w:szCs w:val="20"/>
                <w:lang w:val="kk-KZ"/>
              </w:rPr>
              <w:t>«Диалекты китайского языка» Юань Цзяхуа.</w:t>
            </w: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60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</w:tr>
      <w:tr w:rsidR="00D72C68" w:rsidRPr="00881926" w:rsidTr="00E10317">
        <w:tc>
          <w:tcPr>
            <w:tcW w:w="458" w:type="dxa"/>
            <w:vMerge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1953" w:type="dxa"/>
            <w:gridSpan w:val="2"/>
            <w:vMerge/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2126" w:type="dxa"/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«Практический курс китайского языка</w:t>
            </w:r>
          </w:p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»А.Ф. Клндрашевский</w:t>
            </w:r>
          </w:p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881926">
              <w:rPr>
                <w:rFonts w:eastAsia="SimSun"/>
                <w:sz w:val="20"/>
                <w:szCs w:val="20"/>
                <w:lang w:eastAsia="zh-CN"/>
              </w:rPr>
              <w:t>М.В. Румянцева</w:t>
            </w:r>
          </w:p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881926">
              <w:rPr>
                <w:rFonts w:eastAsia="SimSun"/>
                <w:sz w:val="20"/>
                <w:szCs w:val="20"/>
                <w:lang w:eastAsia="zh-CN"/>
              </w:rPr>
              <w:t>М.Г. Фролова</w:t>
            </w: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60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2C68" w:rsidRPr="00881926" w:rsidTr="00E10317">
        <w:tc>
          <w:tcPr>
            <w:tcW w:w="458" w:type="dxa"/>
            <w:vMerge w:val="restart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53" w:type="dxa"/>
            <w:gridSpan w:val="2"/>
            <w:vMerge w:val="restart"/>
          </w:tcPr>
          <w:p w:rsidR="00D72C68" w:rsidRPr="00881926" w:rsidRDefault="00D72C68" w:rsidP="00E10317">
            <w:pPr>
              <w:rPr>
                <w:b/>
                <w:sz w:val="20"/>
                <w:szCs w:val="20"/>
                <w:lang w:val="kk-KZ"/>
              </w:rPr>
            </w:pPr>
            <w:r w:rsidRPr="00881926">
              <w:rPr>
                <w:b/>
                <w:sz w:val="20"/>
                <w:szCs w:val="20"/>
                <w:lang w:val="kk-KZ"/>
              </w:rPr>
              <w:t>Қосымша әдебиеттер тізімі:</w:t>
            </w:r>
          </w:p>
        </w:tc>
        <w:tc>
          <w:tcPr>
            <w:tcW w:w="2126" w:type="dxa"/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«</w:t>
            </w:r>
            <w:r w:rsidRPr="00881926">
              <w:rPr>
                <w:rFonts w:eastAsia="SimSun"/>
                <w:sz w:val="20"/>
                <w:szCs w:val="20"/>
                <w:lang w:eastAsia="zh-CN"/>
              </w:rPr>
              <w:t xml:space="preserve">Теоретическая грамматика </w:t>
            </w:r>
            <w:proofErr w:type="spellStart"/>
            <w:r w:rsidRPr="00881926">
              <w:rPr>
                <w:rFonts w:eastAsia="SimSun"/>
                <w:sz w:val="20"/>
                <w:szCs w:val="20"/>
                <w:lang w:eastAsia="zh-CN"/>
              </w:rPr>
              <w:t>кит.языка</w:t>
            </w:r>
            <w:proofErr w:type="spellEnd"/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»</w:t>
            </w:r>
          </w:p>
          <w:p w:rsidR="00D72C68" w:rsidRPr="00881926" w:rsidRDefault="00D72C68" w:rsidP="00E10317">
            <w:pPr>
              <w:rPr>
                <w:sz w:val="20"/>
                <w:szCs w:val="20"/>
                <w:lang w:val="kk-KZ"/>
              </w:rPr>
            </w:pPr>
            <w:proofErr w:type="spellStart"/>
            <w:r w:rsidRPr="00881926">
              <w:rPr>
                <w:rFonts w:eastAsia="SimSun"/>
                <w:sz w:val="20"/>
                <w:szCs w:val="20"/>
                <w:lang w:eastAsia="zh-CN"/>
              </w:rPr>
              <w:t>В.И.Горелов</w:t>
            </w:r>
            <w:proofErr w:type="spellEnd"/>
            <w:r w:rsidRPr="00881926">
              <w:rPr>
                <w:rFonts w:eastAsia="SimSun"/>
                <w:sz w:val="20"/>
                <w:szCs w:val="20"/>
                <w:lang w:eastAsia="zh-CN"/>
              </w:rPr>
              <w:t>.</w:t>
            </w:r>
            <w:r w:rsidRPr="00881926">
              <w:rPr>
                <w:sz w:val="20"/>
                <w:szCs w:val="20"/>
              </w:rPr>
              <w:t xml:space="preserve"> М.1996 г.</w:t>
            </w: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0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2C68" w:rsidRPr="00881926" w:rsidTr="00E10317">
        <w:tc>
          <w:tcPr>
            <w:tcW w:w="458" w:type="dxa"/>
            <w:vMerge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  <w:vMerge/>
          </w:tcPr>
          <w:p w:rsidR="00D72C68" w:rsidRPr="00881926" w:rsidRDefault="00D72C68" w:rsidP="00E103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«</w:t>
            </w:r>
            <w:r w:rsidRPr="00881926">
              <w:rPr>
                <w:rFonts w:eastAsia="SimSun"/>
                <w:sz w:val="20"/>
                <w:szCs w:val="20"/>
                <w:lang w:eastAsia="zh-CN"/>
              </w:rPr>
              <w:t>Основы китайского языка.</w:t>
            </w: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»</w:t>
            </w:r>
          </w:p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eastAsia="zh-CN"/>
              </w:rPr>
              <w:t xml:space="preserve">Т. </w:t>
            </w:r>
            <w:proofErr w:type="spellStart"/>
            <w:r w:rsidRPr="00881926">
              <w:rPr>
                <w:rFonts w:eastAsia="SimSun"/>
                <w:sz w:val="20"/>
                <w:szCs w:val="20"/>
                <w:lang w:eastAsia="zh-CN"/>
              </w:rPr>
              <w:t>П.Задоенко</w:t>
            </w:r>
            <w:proofErr w:type="spellEnd"/>
            <w:r w:rsidRPr="00881926">
              <w:rPr>
                <w:rFonts w:eastAsia="SimSun"/>
                <w:sz w:val="20"/>
                <w:szCs w:val="20"/>
                <w:lang w:eastAsia="zh-CN"/>
              </w:rPr>
              <w:t xml:space="preserve">, Хуан </w:t>
            </w:r>
            <w:proofErr w:type="spellStart"/>
            <w:r w:rsidRPr="00881926">
              <w:rPr>
                <w:rFonts w:eastAsia="SimSun"/>
                <w:sz w:val="20"/>
                <w:szCs w:val="20"/>
                <w:lang w:eastAsia="zh-CN"/>
              </w:rPr>
              <w:t>Шуин</w:t>
            </w:r>
            <w:proofErr w:type="spellEnd"/>
            <w:r w:rsidRPr="00881926">
              <w:rPr>
                <w:rFonts w:eastAsia="SimSun"/>
                <w:sz w:val="20"/>
                <w:szCs w:val="20"/>
                <w:lang w:eastAsia="zh-CN"/>
              </w:rPr>
              <w:t>.</w:t>
            </w:r>
            <w:r w:rsidRPr="00881926">
              <w:rPr>
                <w:sz w:val="20"/>
                <w:szCs w:val="20"/>
              </w:rPr>
              <w:t xml:space="preserve"> 1,2 том, М.1993г.</w:t>
            </w: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0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2C68" w:rsidRPr="00881926" w:rsidTr="00E10317">
        <w:tc>
          <w:tcPr>
            <w:tcW w:w="458" w:type="dxa"/>
            <w:vMerge w:val="restart"/>
            <w:tcBorders>
              <w:top w:val="nil"/>
            </w:tcBorders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nil"/>
            </w:tcBorders>
          </w:tcPr>
          <w:p w:rsidR="00D72C68" w:rsidRPr="00881926" w:rsidRDefault="00D72C68" w:rsidP="00E103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ascii="Calibri" w:eastAsia="SimSun" w:hAnsi="Calibri"/>
                <w:sz w:val="20"/>
                <w:szCs w:val="20"/>
                <w:lang w:val="kk-KZ" w:eastAsia="zh-CN"/>
              </w:rPr>
              <w:t>«</w:t>
            </w:r>
            <w:r w:rsidRPr="00881926">
              <w:rPr>
                <w:rFonts w:ascii="SimSun" w:eastAsia="SimSun" w:hAnsi="SimSun" w:hint="eastAsia"/>
                <w:sz w:val="20"/>
                <w:szCs w:val="20"/>
                <w:lang w:val="kk-KZ" w:eastAsia="zh-CN"/>
              </w:rPr>
              <w:t>初级汉语口语</w:t>
            </w:r>
            <w:r w:rsidRPr="00881926">
              <w:rPr>
                <w:rFonts w:ascii="Calibri" w:eastAsia="SimSun" w:hAnsi="Calibri"/>
                <w:sz w:val="20"/>
                <w:szCs w:val="20"/>
                <w:lang w:val="kk-KZ" w:eastAsia="zh-CN"/>
              </w:rPr>
              <w:t xml:space="preserve">» </w:t>
            </w: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刘趁兴</w:t>
            </w:r>
          </w:p>
          <w:p w:rsidR="00D72C68" w:rsidRPr="00881926" w:rsidRDefault="00D72C68" w:rsidP="00E10317">
            <w:pPr>
              <w:rPr>
                <w:sz w:val="20"/>
                <w:szCs w:val="20"/>
                <w:lang w:val="kk-KZ" w:eastAsia="zh-CN"/>
              </w:rPr>
            </w:pPr>
            <w:r w:rsidRPr="00881926">
              <w:rPr>
                <w:sz w:val="20"/>
                <w:szCs w:val="20"/>
                <w:lang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81926">
                <w:rPr>
                  <w:sz w:val="20"/>
                  <w:szCs w:val="20"/>
                  <w:lang w:eastAsia="zh-CN"/>
                </w:rPr>
                <w:t>2006 г</w:t>
              </w:r>
            </w:smartTag>
            <w:r w:rsidRPr="00881926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0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 w:hint="eastAsia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72C68" w:rsidRPr="00881926" w:rsidTr="00E10317">
        <w:tc>
          <w:tcPr>
            <w:tcW w:w="458" w:type="dxa"/>
            <w:vMerge/>
            <w:tcBorders>
              <w:top w:val="nil"/>
            </w:tcBorders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53" w:type="dxa"/>
            <w:gridSpan w:val="2"/>
            <w:vMerge/>
            <w:tcBorders>
              <w:top w:val="nil"/>
            </w:tcBorders>
          </w:tcPr>
          <w:p w:rsidR="00D72C68" w:rsidRPr="00881926" w:rsidRDefault="00D72C68" w:rsidP="00E103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:rsidR="00D72C68" w:rsidRPr="00881926" w:rsidRDefault="00D72C68" w:rsidP="00E10317">
            <w:pPr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«</w:t>
            </w:r>
            <w:r w:rsidRPr="00881926">
              <w:rPr>
                <w:rFonts w:ascii="SimSun" w:eastAsia="SimSun" w:hAnsi="SimSun" w:hint="eastAsia"/>
                <w:sz w:val="20"/>
                <w:szCs w:val="20"/>
                <w:lang w:val="kk-KZ" w:eastAsia="zh-CN"/>
              </w:rPr>
              <w:t>初级汉语听力</w:t>
            </w: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»</w:t>
            </w: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刘趁兴</w:t>
            </w:r>
          </w:p>
          <w:p w:rsidR="00D72C68" w:rsidRPr="00881926" w:rsidRDefault="00D72C68" w:rsidP="00E10317">
            <w:pPr>
              <w:rPr>
                <w:sz w:val="20"/>
                <w:szCs w:val="20"/>
                <w:lang w:val="kk-KZ" w:eastAsia="zh-CN"/>
              </w:rPr>
            </w:pPr>
            <w:r w:rsidRPr="00881926">
              <w:rPr>
                <w:sz w:val="20"/>
                <w:szCs w:val="20"/>
                <w:lang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81926">
                <w:rPr>
                  <w:sz w:val="20"/>
                  <w:szCs w:val="20"/>
                  <w:lang w:eastAsia="zh-CN"/>
                </w:rPr>
                <w:t>2006 г</w:t>
              </w:r>
            </w:smartTag>
            <w:r w:rsidRPr="00881926">
              <w:rPr>
                <w:sz w:val="20"/>
                <w:szCs w:val="20"/>
                <w:lang w:eastAsia="zh-CN"/>
              </w:rPr>
              <w:t>.</w:t>
            </w: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0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1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</w:p>
        </w:tc>
        <w:tc>
          <w:tcPr>
            <w:tcW w:w="574" w:type="dxa"/>
          </w:tcPr>
          <w:p w:rsidR="00D72C68" w:rsidRPr="00881926" w:rsidRDefault="00D72C68" w:rsidP="00E10317">
            <w:pPr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 w:rsidRPr="00881926">
              <w:rPr>
                <w:rFonts w:eastAsia="SimSun" w:hint="eastAsia"/>
                <w:sz w:val="20"/>
                <w:szCs w:val="20"/>
                <w:lang w:val="kk-KZ" w:eastAsia="zh-CN"/>
              </w:rPr>
              <w:t>-</w:t>
            </w: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  <w:r w:rsidRPr="00881926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566" w:type="dxa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75" w:type="dxa"/>
            <w:gridSpan w:val="2"/>
          </w:tcPr>
          <w:p w:rsidR="00D72C68" w:rsidRPr="00881926" w:rsidRDefault="00D72C68" w:rsidP="00E1031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D72C68" w:rsidRPr="00881926" w:rsidRDefault="00D72C68" w:rsidP="00D72C68">
      <w:pPr>
        <w:rPr>
          <w:b/>
          <w:lang w:val="kk-KZ"/>
        </w:rPr>
      </w:pPr>
    </w:p>
    <w:p w:rsidR="00897C5F" w:rsidRDefault="00897C5F">
      <w:bookmarkStart w:id="0" w:name="_GoBack"/>
      <w:bookmarkEnd w:id="0"/>
    </w:p>
    <w:sectPr w:rsidR="00897C5F" w:rsidSect="00CB36C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644"/>
    <w:rsid w:val="00897C5F"/>
    <w:rsid w:val="009B4644"/>
    <w:rsid w:val="00D7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2017-09-18T14:55:00Z</dcterms:created>
  <dcterms:modified xsi:type="dcterms:W3CDTF">2017-09-18T14:55:00Z</dcterms:modified>
</cp:coreProperties>
</file>